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05" w:type="dxa"/>
        <w:tblInd w:w="93" w:type="dxa"/>
        <w:tblLook w:val="04A0" w:firstRow="1" w:lastRow="0" w:firstColumn="1" w:lastColumn="0" w:noHBand="0" w:noVBand="1"/>
      </w:tblPr>
      <w:tblGrid>
        <w:gridCol w:w="7900"/>
        <w:gridCol w:w="1180"/>
        <w:gridCol w:w="1425"/>
      </w:tblGrid>
      <w:tr w:rsidR="00884DF2" w:rsidRPr="00884DF2" w:rsidTr="00884DF2">
        <w:trPr>
          <w:trHeight w:val="210"/>
        </w:trPr>
        <w:tc>
          <w:tcPr>
            <w:tcW w:w="10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Сведения о материально-технической базе учреждения</w:t>
            </w:r>
          </w:p>
        </w:tc>
      </w:tr>
      <w:tr w:rsidR="00884DF2" w:rsidRPr="00884DF2" w:rsidTr="00884DF2">
        <w:trPr>
          <w:trHeight w:val="255"/>
        </w:trPr>
        <w:tc>
          <w:tcPr>
            <w:tcW w:w="10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 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Наименование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№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>строки</w:t>
            </w: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Количество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bookmarkStart w:id="0" w:name="RANGE!C4:C43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  <w:bookmarkEnd w:id="0"/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зданий и сооружений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Общая площадь всех помещений (м2)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610,9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классных комнат (включая учебные кабинеты и лаборатории)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Их площадь (м2)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34,2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Количество мастерских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Число тракторов для учебных целей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физкультурный зал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плавательный бассейн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актовый или лекционный зал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музей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Размер учебно-опытного земельного участка (при отсутствии участка поставить "0") (м2)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Размер подсобного сельского хозяйства (при отсутствии поставить"0") (м2)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Имеется ли столовая или буфет с горячим питанием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т. ч. в приспособленных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посадочных мест в столовых, буфетах - всего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15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т. ч. посадочных мест в приспособленных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обучающихся, пользующихся горячим питанием (чел.)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10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19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в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т.ч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. школьных учебников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Техническое состояние общеобразовательного учреждения: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зданий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находится ли в аварийном состоянии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зданий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имеют все виды благоустройства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Наличие: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водопровода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центрального отопления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канализации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29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автомобилей для учебных целей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приотсутсвии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автомобилей поставить "0")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в них пассажирских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в них рабочих мест с ЭВМ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8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из 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них :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приобретенных за последний год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используются в учебных целях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8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 в составе локальных вычислительных сетей (из стр. 36)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39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8</w:t>
            </w:r>
          </w:p>
        </w:tc>
      </w:tr>
      <w:tr w:rsidR="00884DF2" w:rsidRPr="00884DF2" w:rsidTr="00884DF2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 39):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8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компьютеров (ноутбуков, планшетов) (из стр.36)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 41):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Подключено ли учреждение к сети Интернет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Тип подключения к сети Интернет:</w:t>
            </w: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br/>
              <w:t xml:space="preserve">        модем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выделенная линия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   спутниковое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Имеет скорость подключения к сети 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Интернет:  от</w:t>
            </w:r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128 кбит/с  до 256 кбит/с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от 256 кбит/с до 1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от 1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/с до 5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49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от 5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мбит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/с и выше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персональных ЭВМ, подключенных к сети Интернет (из стр.36)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 них (из стр.51)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адрес электронной почты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собственный сайт в сети Интернет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lastRenderedPageBreak/>
              <w:t xml:space="preserve">Ведется ли в учреждении электронный дневник, электронный журнал </w:t>
            </w:r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успеваемости  (</w:t>
            </w:r>
            <w:proofErr w:type="spellStart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электронную библиотеку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пожарную сигнализацию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Имеет ли учреждение дымовые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извещатели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59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пожарные краны и рукава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Нет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Число огнетушителей (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ед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9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0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системы видеонаблюдения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"тревожную кнопку" (</w:t>
            </w:r>
            <w:proofErr w:type="spellStart"/>
            <w:proofErr w:type="gram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да,нет</w:t>
            </w:r>
            <w:proofErr w:type="spellEnd"/>
            <w:proofErr w:type="gram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18178D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  <w:bookmarkStart w:id="1" w:name="_GoBack"/>
            <w:bookmarkEnd w:id="1"/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Имеет ли учреждение условия для </w:t>
            </w:r>
            <w:proofErr w:type="spellStart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беспрепяиственного</w:t>
            </w:r>
            <w:proofErr w:type="spellEnd"/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 xml:space="preserve"> доступа инвалидов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DF2" w:rsidRPr="00884DF2" w:rsidRDefault="00884DF2" w:rsidP="00884DF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66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884DF2">
              <w:rPr>
                <w:rFonts w:ascii="Tahoma" w:eastAsia="Times New Roman" w:hAnsi="Tahoma" w:cs="Tahoma"/>
                <w:sz w:val="16"/>
                <w:szCs w:val="16"/>
              </w:rPr>
              <w:t>Да</w:t>
            </w: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</w:tr>
      <w:tr w:rsidR="00884DF2" w:rsidRPr="00884DF2" w:rsidTr="00884DF2">
        <w:trPr>
          <w:trHeight w:val="255"/>
        </w:trPr>
        <w:tc>
          <w:tcPr>
            <w:tcW w:w="7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4DF2" w:rsidRPr="00884DF2" w:rsidRDefault="00884DF2" w:rsidP="00884DF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</w:tr>
    </w:tbl>
    <w:p w:rsidR="009131F5" w:rsidRDefault="0018178D"/>
    <w:sectPr w:rsidR="009131F5" w:rsidSect="00884D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DF2"/>
    <w:rsid w:val="0018178D"/>
    <w:rsid w:val="0039130E"/>
    <w:rsid w:val="00611626"/>
    <w:rsid w:val="00884DF2"/>
    <w:rsid w:val="00A8197E"/>
    <w:rsid w:val="00DC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63B608-4123-40B4-9122-74DA6F027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628</Words>
  <Characters>3585</Characters>
  <Application>Microsoft Office Word</Application>
  <DocSecurity>0</DocSecurity>
  <Lines>29</Lines>
  <Paragraphs>8</Paragraphs>
  <ScaleCrop>false</ScaleCrop>
  <Company/>
  <LinksUpToDate>false</LinksUpToDate>
  <CharactersWithSpaces>4205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HP</cp:lastModifiedBy>
  <cp:revision>4</cp:revision>
  <dcterms:created xsi:type="dcterms:W3CDTF">2014-02-03T06:39:00Z</dcterms:created>
  <dcterms:modified xsi:type="dcterms:W3CDTF">2019-08-13T09:29:00Z</dcterms:modified>
</cp:coreProperties>
</file>